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855"/>
        <w:gridCol w:w="855"/>
        <w:gridCol w:w="839"/>
        <w:gridCol w:w="394"/>
        <w:gridCol w:w="564"/>
        <w:gridCol w:w="632"/>
        <w:gridCol w:w="1509"/>
        <w:gridCol w:w="130"/>
        <w:gridCol w:w="1982"/>
        <w:gridCol w:w="98"/>
        <w:gridCol w:w="1038"/>
        <w:gridCol w:w="25"/>
        <w:gridCol w:w="1828"/>
        <w:gridCol w:w="1266"/>
        <w:gridCol w:w="425"/>
        <w:gridCol w:w="400"/>
        <w:gridCol w:w="2010"/>
        <w:gridCol w:w="850"/>
      </w:tblGrid>
      <w:tr w:rsidR="00A60060" w:rsidTr="009C19BC">
        <w:tc>
          <w:tcPr>
            <w:tcW w:w="5648" w:type="dxa"/>
            <w:gridSpan w:val="7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60060" w:rsidRDefault="00690D75" w:rsidP="00A60060">
            <w:pPr>
              <w:bidi/>
              <w:ind w:left="0" w:firstLine="0"/>
              <w:jc w:val="center"/>
              <w:rPr>
                <w:rFonts w:cs="B Traffic"/>
              </w:rPr>
            </w:pPr>
            <w:bookmarkStart w:id="0" w:name="_GoBack"/>
            <w:r>
              <w:rPr>
                <w:rFonts w:cs="B Traffic"/>
                <w:noProof/>
                <w:lang w:bidi="ar-SA"/>
              </w:rPr>
              <w:drawing>
                <wp:inline distT="0" distB="0" distL="0" distR="0">
                  <wp:extent cx="1665504" cy="870465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689" cy="88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101" w:type="dxa"/>
            <w:gridSpan w:val="6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52CCC" w:rsidRPr="00252CCC" w:rsidRDefault="00A60060" w:rsidP="00252CCC">
            <w:pPr>
              <w:bidi/>
              <w:ind w:left="0" w:right="21" w:firstLine="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252CCC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فرم </w:t>
            </w:r>
            <w:r w:rsidR="00252CCC" w:rsidRPr="00252CCC">
              <w:rPr>
                <w:rFonts w:cs="B Titr" w:hint="cs"/>
                <w:b/>
                <w:bCs/>
                <w:sz w:val="28"/>
                <w:szCs w:val="28"/>
                <w:rtl/>
              </w:rPr>
              <w:t>ریسک ها و فرصت ها</w:t>
            </w:r>
          </w:p>
        </w:tc>
        <w:tc>
          <w:tcPr>
            <w:tcW w:w="4951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Default="00A60060" w:rsidP="000662FF">
            <w:pPr>
              <w:bidi/>
              <w:ind w:left="0" w:firstLine="0"/>
              <w:jc w:val="right"/>
              <w:rPr>
                <w:rFonts w:cs="B Traffic"/>
                <w:b/>
                <w:bCs/>
                <w:rtl/>
              </w:rPr>
            </w:pPr>
            <w:r w:rsidRPr="009F4723">
              <w:rPr>
                <w:rFonts w:cs="B Traffic"/>
                <w:b/>
                <w:bCs/>
              </w:rPr>
              <w:t>Form Code:F-</w:t>
            </w:r>
            <w:r w:rsidR="009C19BC" w:rsidRPr="009C19BC">
              <w:rPr>
                <w:rFonts w:cs="B Traffic"/>
                <w:b/>
                <w:bCs/>
              </w:rPr>
              <w:t>247</w:t>
            </w:r>
          </w:p>
          <w:p w:rsidR="00A60060" w:rsidRPr="009C19BC" w:rsidRDefault="00A60060" w:rsidP="00A60060">
            <w:pPr>
              <w:bidi/>
              <w:ind w:left="0" w:firstLine="0"/>
              <w:jc w:val="right"/>
              <w:rPr>
                <w:rFonts w:cs="B Traffic"/>
                <w:b/>
                <w:bCs/>
              </w:rPr>
            </w:pPr>
            <w:r>
              <w:rPr>
                <w:rFonts w:cs="B Traffic"/>
                <w:b/>
                <w:bCs/>
              </w:rPr>
              <w:t>REV:00</w:t>
            </w:r>
          </w:p>
        </w:tc>
      </w:tr>
      <w:tr w:rsidR="00252CCC" w:rsidTr="009C19BC">
        <w:trPr>
          <w:trHeight w:val="405"/>
        </w:trPr>
        <w:tc>
          <w:tcPr>
            <w:tcW w:w="2549" w:type="dxa"/>
            <w:gridSpan w:val="3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:rsidR="00252CCC" w:rsidRPr="00A60060" w:rsidRDefault="00252CCC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double" w:sz="12" w:space="0" w:color="auto"/>
              <w:left w:val="single" w:sz="8" w:space="0" w:color="FFFFFF" w:themeColor="background1"/>
              <w:bottom w:val="single" w:sz="12" w:space="0" w:color="auto"/>
              <w:right w:val="single" w:sz="8" w:space="0" w:color="auto"/>
            </w:tcBorders>
            <w:vAlign w:val="center"/>
          </w:tcPr>
          <w:p w:rsidR="00252CCC" w:rsidRPr="00A60060" w:rsidRDefault="00252CCC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تاریخ:</w:t>
            </w:r>
          </w:p>
        </w:tc>
        <w:tc>
          <w:tcPr>
            <w:tcW w:w="4253" w:type="dxa"/>
            <w:gridSpan w:val="4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4" w:space="0" w:color="FFFFFF" w:themeColor="background1"/>
            </w:tcBorders>
            <w:vAlign w:val="center"/>
          </w:tcPr>
          <w:p w:rsidR="00252CCC" w:rsidRPr="00A60060" w:rsidRDefault="00252CCC" w:rsidP="00252CCC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161" w:type="dxa"/>
            <w:gridSpan w:val="3"/>
            <w:tcBorders>
              <w:top w:val="double" w:sz="12" w:space="0" w:color="auto"/>
              <w:left w:val="single" w:sz="4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252CCC" w:rsidRPr="00A60060" w:rsidRDefault="00252CCC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مدیر واحد: </w:t>
            </w:r>
          </w:p>
        </w:tc>
        <w:tc>
          <w:tcPr>
            <w:tcW w:w="5929" w:type="dxa"/>
            <w:gridSpan w:val="5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252CCC" w:rsidRPr="00A60060" w:rsidRDefault="00252CCC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12" w:space="0" w:color="auto"/>
              <w:left w:val="single" w:sz="2" w:space="0" w:color="FFFFFF" w:themeColor="background1"/>
              <w:bottom w:val="single" w:sz="12" w:space="0" w:color="auto"/>
              <w:right w:val="double" w:sz="12" w:space="0" w:color="auto"/>
            </w:tcBorders>
            <w:vAlign w:val="center"/>
          </w:tcPr>
          <w:p w:rsidR="00252CCC" w:rsidRPr="00A60060" w:rsidRDefault="00252CCC" w:rsidP="00A60060">
            <w:pPr>
              <w:bidi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واحد:</w:t>
            </w:r>
          </w:p>
        </w:tc>
      </w:tr>
      <w:tr w:rsidR="00FF625E" w:rsidTr="009C19BC">
        <w:trPr>
          <w:cantSplit/>
          <w:trHeight w:val="1134"/>
        </w:trPr>
        <w:tc>
          <w:tcPr>
            <w:tcW w:w="855" w:type="dxa"/>
            <w:tcBorders>
              <w:top w:val="single" w:sz="8" w:space="0" w:color="auto"/>
              <w:left w:val="doub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نتیجه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دوره پایش</w:t>
            </w: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مسئول پیگیری</w:t>
            </w:r>
          </w:p>
        </w:tc>
        <w:tc>
          <w:tcPr>
            <w:tcW w:w="1196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مسئول انجام</w:t>
            </w:r>
          </w:p>
        </w:tc>
        <w:tc>
          <w:tcPr>
            <w:tcW w:w="163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منابع مورد نیاز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اقدام (های) تعریف شده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نتیجه تحلیل و ارزیابی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extDirection w:val="tbRl"/>
            <w:vAlign w:val="center"/>
          </w:tcPr>
          <w:p w:rsidR="00252CCC" w:rsidRDefault="00FF625E" w:rsidP="00FF625E">
            <w:pPr>
              <w:bidi/>
              <w:ind w:left="113" w:right="113" w:firstLine="0"/>
              <w:contextualSpacing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فرصت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extDirection w:val="tbRl"/>
            <w:vAlign w:val="center"/>
          </w:tcPr>
          <w:p w:rsidR="00252CCC" w:rsidRDefault="00FF625E" w:rsidP="00FF625E">
            <w:pPr>
              <w:bidi/>
              <w:ind w:left="113" w:right="113" w:firstLine="0"/>
              <w:contextualSpacing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ریسک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عنوان شناسایی شده</w:t>
            </w:r>
          </w:p>
        </w:tc>
      </w:tr>
      <w:tr w:rsidR="009C19BC" w:rsidTr="009C19BC">
        <w:trPr>
          <w:trHeight w:val="30"/>
        </w:trPr>
        <w:tc>
          <w:tcPr>
            <w:tcW w:w="855" w:type="dxa"/>
            <w:tcBorders>
              <w:top w:val="single" w:sz="12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3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9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3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1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86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241C49" w:rsidRDefault="00241C49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241C49" w:rsidRDefault="00241C49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9C19BC" w:rsidTr="009C19BC">
        <w:trPr>
          <w:trHeight w:val="611"/>
        </w:trPr>
        <w:tc>
          <w:tcPr>
            <w:tcW w:w="85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2CCC" w:rsidRDefault="00252CCC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252CCC" w:rsidRDefault="00252CCC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241C49" w:rsidRDefault="00241C49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241C49" w:rsidRDefault="00241C49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F625E" w:rsidTr="009C19BC">
        <w:trPr>
          <w:trHeight w:val="549"/>
        </w:trPr>
        <w:tc>
          <w:tcPr>
            <w:tcW w:w="85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241C49" w:rsidRDefault="00241C49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241C49" w:rsidRDefault="00241C49" w:rsidP="00241C49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F625E" w:rsidTr="009C19BC">
        <w:trPr>
          <w:trHeight w:val="1635"/>
        </w:trPr>
        <w:tc>
          <w:tcPr>
            <w:tcW w:w="855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FF625E" w:rsidRDefault="00FF625E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FF625E" w:rsidRDefault="00FF625E" w:rsidP="00252CCC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FF625E" w:rsidRDefault="00FF625E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9C19BC">
        <w:tc>
          <w:tcPr>
            <w:tcW w:w="7858" w:type="dxa"/>
            <w:gridSpan w:val="10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تایید کننده:</w:t>
            </w:r>
          </w:p>
        </w:tc>
        <w:tc>
          <w:tcPr>
            <w:tcW w:w="7842" w:type="dxa"/>
            <w:gridSpan w:val="8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تهیه کننده:</w:t>
            </w:r>
          </w:p>
        </w:tc>
      </w:tr>
    </w:tbl>
    <w:p w:rsidR="00A71AA9" w:rsidRDefault="00A71AA9"/>
    <w:sectPr w:rsidR="00A71AA9" w:rsidSect="00241C49">
      <w:pgSz w:w="16838" w:h="11906" w:orient="landscape" w:code="9"/>
      <w:pgMar w:top="284" w:right="233" w:bottom="0" w:left="426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060"/>
    <w:rsid w:val="000662FF"/>
    <w:rsid w:val="000E7577"/>
    <w:rsid w:val="0010627D"/>
    <w:rsid w:val="00241C49"/>
    <w:rsid w:val="00252CCC"/>
    <w:rsid w:val="00390160"/>
    <w:rsid w:val="00690D75"/>
    <w:rsid w:val="00711129"/>
    <w:rsid w:val="007379F8"/>
    <w:rsid w:val="0079362B"/>
    <w:rsid w:val="007B4FB5"/>
    <w:rsid w:val="008B69AD"/>
    <w:rsid w:val="009C19BC"/>
    <w:rsid w:val="00A60060"/>
    <w:rsid w:val="00A71AA9"/>
    <w:rsid w:val="00DD6CBA"/>
    <w:rsid w:val="00E76BA0"/>
    <w:rsid w:val="00FF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4F6A23-602A-428B-BBDE-AC965823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BD15-5D54-44EC-9A99-51DD65B0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</cp:revision>
  <dcterms:created xsi:type="dcterms:W3CDTF">2018-04-10T05:38:00Z</dcterms:created>
  <dcterms:modified xsi:type="dcterms:W3CDTF">2018-04-10T05:38:00Z</dcterms:modified>
</cp:coreProperties>
</file>